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89" w:rsidRDefault="00A33A89" w:rsidP="00A33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3A89" w:rsidRDefault="00A33A89" w:rsidP="00A33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Style w:val="Enfasigrassetto"/>
          <w:rFonts w:ascii="Arial" w:hAnsi="Arial" w:cs="Arial"/>
          <w:sz w:val="21"/>
          <w:szCs w:val="21"/>
        </w:rPr>
        <w:t>L</w:t>
      </w:r>
      <w:r w:rsidR="00DB3326">
        <w:rPr>
          <w:rStyle w:val="Enfasigrassetto"/>
          <w:rFonts w:ascii="Arial" w:hAnsi="Arial" w:cs="Arial"/>
          <w:sz w:val="21"/>
          <w:szCs w:val="21"/>
        </w:rPr>
        <w:t xml:space="preserve">egge </w:t>
      </w:r>
      <w:r>
        <w:rPr>
          <w:rStyle w:val="Enfasigrassetto"/>
          <w:rFonts w:ascii="Arial" w:hAnsi="Arial" w:cs="Arial"/>
          <w:sz w:val="21"/>
          <w:szCs w:val="21"/>
        </w:rPr>
        <w:t>124-17 adempimento obblighi di trasparenza e pubblicità</w:t>
      </w:r>
    </w:p>
    <w:p w:rsidR="00A33A89" w:rsidRDefault="00A33A89" w:rsidP="00A33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3A89" w:rsidRDefault="00A33A89" w:rsidP="00DB3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3A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33A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Legge 4 agosto 2017, n. 124 "Legge annuale per il mercato e la concorrenza".</w:t>
      </w:r>
      <w:r w:rsidRPr="00A33A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in base all'obbligo di pubblicità per le Associazioni, si dichiara che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br/>
      </w:r>
      <w:proofErr w:type="spellStart"/>
      <w:r w:rsidRPr="00A33A89">
        <w:rPr>
          <w:rFonts w:ascii="Arial" w:eastAsia="Times New Roman" w:hAnsi="Arial" w:cs="Arial"/>
          <w:sz w:val="20"/>
          <w:szCs w:val="20"/>
          <w:lang w:eastAsia="it-IT"/>
        </w:rPr>
        <w:t>Carma</w:t>
      </w:r>
      <w:r>
        <w:rPr>
          <w:rFonts w:ascii="Arial" w:eastAsia="Times New Roman" w:hAnsi="Arial" w:cs="Arial"/>
          <w:sz w:val="20"/>
          <w:szCs w:val="20"/>
          <w:lang w:eastAsia="it-IT"/>
        </w:rPr>
        <w:t>sport</w:t>
      </w:r>
      <w:proofErr w:type="spellEnd"/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A33A89">
        <w:rPr>
          <w:rFonts w:ascii="Arial" w:eastAsia="Times New Roman" w:hAnsi="Arial" w:cs="Arial"/>
          <w:sz w:val="20"/>
          <w:szCs w:val="20"/>
          <w:lang w:eastAsia="it-IT"/>
        </w:rPr>
        <w:t>asd</w:t>
      </w:r>
      <w:proofErr w:type="spellEnd"/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è stata destinataria nel 2018, da parte di Amministrazioni Pubbliche Territoriali,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di somme relative a sovvenzioni, contributi, incarichi retribuiti e altri vantaggi economici.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br/>
        <w:t>E precisamente dal Comune di Carmagnola le seguenti somme:</w:t>
      </w:r>
    </w:p>
    <w:p w:rsidR="005A06EC" w:rsidRPr="00A33A89" w:rsidRDefault="005A06EC" w:rsidP="00A3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5A06EC" w:rsidRDefault="00A33A89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09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/0</w:t>
      </w:r>
      <w:r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/2018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euro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13.481,91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quale saldo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641F1">
        <w:rPr>
          <w:rFonts w:ascii="Arial" w:eastAsia="Times New Roman" w:hAnsi="Arial" w:cs="Arial"/>
          <w:b/>
          <w:sz w:val="20"/>
          <w:szCs w:val="20"/>
          <w:lang w:eastAsia="it-IT"/>
        </w:rPr>
        <w:t>2017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per assegnazione gestione di cui al bando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6/12/2010 </w:t>
      </w:r>
    </w:p>
    <w:p w:rsidR="005A06EC" w:rsidRDefault="00A33A89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/0</w:t>
      </w:r>
      <w:r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/2018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euro </w:t>
      </w:r>
      <w:r w:rsidRPr="00A33A89">
        <w:rPr>
          <w:rFonts w:ascii="Arial" w:eastAsia="Times New Roman" w:hAnsi="Arial" w:cs="Arial"/>
          <w:sz w:val="20"/>
          <w:szCs w:val="18"/>
          <w:lang w:eastAsia="it-IT"/>
        </w:rPr>
        <w:t>17.299,00</w:t>
      </w:r>
      <w:r>
        <w:rPr>
          <w:rFonts w:ascii="Arial" w:eastAsia="Times New Roman" w:hAnsi="Arial" w:cs="Arial"/>
          <w:sz w:val="20"/>
          <w:szCs w:val="18"/>
          <w:lang w:eastAsia="it-IT"/>
        </w:rPr>
        <w:t xml:space="preserve"> quale </w:t>
      </w:r>
      <w:r>
        <w:rPr>
          <w:rFonts w:ascii="Arial" w:eastAsia="Times New Roman" w:hAnsi="Arial" w:cs="Arial"/>
          <w:sz w:val="20"/>
          <w:szCs w:val="20"/>
          <w:lang w:eastAsia="it-IT"/>
        </w:rPr>
        <w:t>saldo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contributo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spese manutenzione e lavori straordinari </w:t>
      </w:r>
      <w:r w:rsidRPr="001641F1">
        <w:rPr>
          <w:rFonts w:ascii="Arial" w:eastAsia="Times New Roman" w:hAnsi="Arial" w:cs="Arial"/>
          <w:b/>
          <w:sz w:val="20"/>
          <w:szCs w:val="20"/>
          <w:lang w:eastAsia="it-IT"/>
        </w:rPr>
        <w:t>2017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euro 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5.143,62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quale 1° rata </w:t>
      </w:r>
      <w:r w:rsidR="005A06EC"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 2018 per assegnazione gestione di cui al bando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5A06EC">
        <w:rPr>
          <w:rFonts w:ascii="Arial" w:eastAsia="Times New Roman" w:hAnsi="Arial" w:cs="Arial"/>
          <w:sz w:val="20"/>
          <w:szCs w:val="20"/>
          <w:lang w:eastAsia="it-IT"/>
        </w:rPr>
        <w:t xml:space="preserve">6/12/2010    </w:t>
      </w:r>
    </w:p>
    <w:p w:rsidR="005A06EC" w:rsidRDefault="005A06EC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11/06/2018                                                                                                                                                    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euro 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5.143,62  quale 2° rata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2018 per assegnazione gestione di cui al bando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6/12/2010     </w:t>
      </w:r>
    </w:p>
    <w:p w:rsidR="005A06EC" w:rsidRDefault="005A06EC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11/07/2018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euro 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5.143,62  quale 3° rata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2018 per assegnazione gestione di cui al bando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6/12/2010       </w:t>
      </w:r>
    </w:p>
    <w:p w:rsidR="005A06EC" w:rsidRDefault="005A06EC" w:rsidP="005A06EC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08/08/2018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euro 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5.143,62  quale 4° rata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2018 per assegnazione gestione di cui al bando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6/12/2010       </w:t>
      </w:r>
    </w:p>
    <w:p w:rsidR="005A06EC" w:rsidRDefault="005A06EC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24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09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/2018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        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euro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lang w:eastAsia="it-IT"/>
        </w:rPr>
        <w:t>999</w:t>
      </w:r>
      <w:r w:rsidR="00A33A89"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,00 </w:t>
      </w:r>
      <w:r>
        <w:rPr>
          <w:rFonts w:ascii="Arial" w:eastAsia="Times New Roman" w:hAnsi="Arial" w:cs="Arial"/>
          <w:sz w:val="20"/>
          <w:szCs w:val="18"/>
          <w:lang w:eastAsia="it-IT"/>
        </w:rPr>
        <w:t xml:space="preserve">quale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contributo </w:t>
      </w:r>
      <w:r>
        <w:rPr>
          <w:rFonts w:ascii="Arial" w:eastAsia="Times New Roman" w:hAnsi="Arial" w:cs="Arial"/>
          <w:sz w:val="20"/>
          <w:szCs w:val="20"/>
          <w:lang w:eastAsia="it-IT"/>
        </w:rPr>
        <w:t>per lavori manutenzione straordinaria 2018</w:t>
      </w:r>
    </w:p>
    <w:p w:rsidR="005A06EC" w:rsidRDefault="005A06EC" w:rsidP="005A06EC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31/10/2018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euro  5.143,62  quale 5° rata </w:t>
      </w:r>
      <w:r w:rsidRPr="00A33A89">
        <w:rPr>
          <w:rFonts w:ascii="Arial" w:eastAsia="Times New Roman" w:hAnsi="Arial" w:cs="Arial"/>
          <w:sz w:val="20"/>
          <w:szCs w:val="20"/>
          <w:lang w:eastAsia="it-IT"/>
        </w:rPr>
        <w:t>contributo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2018 per assegnazione gestione di cui al bando </w:t>
      </w:r>
      <w:r w:rsidR="001641F1">
        <w:rPr>
          <w:rFonts w:ascii="Arial" w:eastAsia="Times New Roman" w:hAnsi="Arial" w:cs="Arial"/>
          <w:sz w:val="20"/>
          <w:szCs w:val="20"/>
          <w:lang w:eastAsia="it-IT"/>
        </w:rPr>
        <w:t xml:space="preserve">del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6/12/2010       </w:t>
      </w:r>
    </w:p>
    <w:p w:rsidR="00277146" w:rsidRPr="005A06EC" w:rsidRDefault="005A06EC" w:rsidP="00A33A89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A33A8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</w:t>
      </w:r>
    </w:p>
    <w:sectPr w:rsidR="00277146" w:rsidRPr="005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9"/>
    <w:rsid w:val="001641F1"/>
    <w:rsid w:val="00277146"/>
    <w:rsid w:val="005A06EC"/>
    <w:rsid w:val="00A33A89"/>
    <w:rsid w:val="00D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33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33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3</cp:revision>
  <dcterms:created xsi:type="dcterms:W3CDTF">2019-02-27T10:53:00Z</dcterms:created>
  <dcterms:modified xsi:type="dcterms:W3CDTF">2019-02-27T11:20:00Z</dcterms:modified>
</cp:coreProperties>
</file>